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F5CB" w14:textId="77777777" w:rsidR="00B92BE0" w:rsidRPr="00B92BE0" w:rsidRDefault="00B92BE0" w:rsidP="00B92BE0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92BE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AB730B5" w14:textId="77777777" w:rsidR="00B92BE0" w:rsidRPr="00B92BE0" w:rsidRDefault="00B92BE0" w:rsidP="00B92BE0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92BE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 Детский сад № 22 «Искорка»</w:t>
      </w:r>
    </w:p>
    <w:p w14:paraId="50D45FED" w14:textId="77777777" w:rsidR="00B92BE0" w:rsidRPr="00B92BE0" w:rsidRDefault="00B92BE0" w:rsidP="00B92B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14:paraId="7E70EE92" w14:textId="77777777" w:rsidR="00B92BE0" w:rsidRPr="00B92BE0" w:rsidRDefault="00B92BE0" w:rsidP="00B92B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14:paraId="59FF1781" w14:textId="77777777" w:rsidR="00E02789" w:rsidRPr="00B92BE0" w:rsidRDefault="00E02789" w:rsidP="00F331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B050"/>
          <w:kern w:val="36"/>
          <w:sz w:val="48"/>
          <w:szCs w:val="48"/>
          <w:lang w:eastAsia="ru-RU"/>
          <w14:ligatures w14:val="none"/>
        </w:rPr>
      </w:pPr>
    </w:p>
    <w:p w14:paraId="65F5CD46" w14:textId="77777777" w:rsidR="00E02789" w:rsidRPr="00B92BE0" w:rsidRDefault="00E02789" w:rsidP="00F331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B050"/>
          <w:kern w:val="36"/>
          <w:sz w:val="48"/>
          <w:szCs w:val="48"/>
          <w:lang w:eastAsia="ru-RU"/>
          <w14:ligatures w14:val="none"/>
        </w:rPr>
      </w:pPr>
    </w:p>
    <w:p w14:paraId="4C950D58" w14:textId="77777777" w:rsidR="00B92BE0" w:rsidRPr="00B92BE0" w:rsidRDefault="00B92BE0" w:rsidP="00F331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B050"/>
          <w:kern w:val="36"/>
          <w:sz w:val="48"/>
          <w:szCs w:val="48"/>
          <w:lang w:eastAsia="ru-RU"/>
          <w14:ligatures w14:val="none"/>
        </w:rPr>
      </w:pPr>
    </w:p>
    <w:p w14:paraId="355FDD43" w14:textId="7B24C48B" w:rsidR="00773A90" w:rsidRPr="00B92BE0" w:rsidRDefault="00F3318F" w:rsidP="00B92BE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8"/>
          <w:szCs w:val="4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  <w14:ligatures w14:val="none"/>
        </w:rPr>
        <w:t>Консультация для педагогов</w:t>
      </w:r>
    </w:p>
    <w:p w14:paraId="0816F654" w14:textId="6A00A251" w:rsidR="00F3318F" w:rsidRPr="00B92BE0" w:rsidRDefault="00F3318F" w:rsidP="00B92B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  <w14:ligatures w14:val="none"/>
        </w:rPr>
      </w:pPr>
      <w:bookmarkStart w:id="0" w:name="_GoBack"/>
      <w:r w:rsidRPr="00B92BE0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  <w14:ligatures w14:val="none"/>
        </w:rPr>
        <w:t>«Современные подходы к художественно-эстетическому развитию дошкольников»</w:t>
      </w:r>
    </w:p>
    <w:bookmarkEnd w:id="0"/>
    <w:p w14:paraId="2E188D02" w14:textId="77777777" w:rsidR="00584537" w:rsidRDefault="00F3318F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F3318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</w:p>
    <w:p w14:paraId="620D8779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479696E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F017CDA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FE20D83" w14:textId="77777777" w:rsidR="00B92BE0" w:rsidRDefault="00B92BE0" w:rsidP="00B92B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14:paraId="0E2D1590" w14:textId="77777777" w:rsidR="00B92BE0" w:rsidRDefault="00B92BE0" w:rsidP="00B92B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14:paraId="1DEFF064" w14:textId="77777777" w:rsidR="00B92BE0" w:rsidRPr="00B92BE0" w:rsidRDefault="00B92BE0" w:rsidP="00B92B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B92BE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Воспитатель:</w:t>
      </w:r>
    </w:p>
    <w:p w14:paraId="18E5E966" w14:textId="77777777" w:rsidR="00B92BE0" w:rsidRPr="00B92BE0" w:rsidRDefault="00B92BE0" w:rsidP="00B92B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B92BE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Мальченко А.В.</w:t>
      </w:r>
    </w:p>
    <w:p w14:paraId="3FEE6414" w14:textId="77777777" w:rsidR="00584537" w:rsidRPr="00B92BE0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00B05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8EC4C44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4C2F526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4E8309C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DDF928C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BB37C6A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2F88151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546C68A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C4124A1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086ECF3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2D357C1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9948AF6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2E1D727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B8AC2DA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BFA8883" w14:textId="77777777" w:rsidR="00584537" w:rsidRDefault="00584537" w:rsidP="00F3318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E0CF06B" w14:textId="77777777" w:rsidR="00B92BE0" w:rsidRDefault="00F3318F" w:rsidP="00B92B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>«Истоки творческих способностей и дарования детей - на кончиках их пальцев. От пальцев, образно говоря, идут тончайшие ручейки, которые питают источник творческой мысли. </w:t>
      </w:r>
      <w:r w:rsidRPr="00B92BE0">
        <w:rPr>
          <w:rFonts w:ascii="Times New Roman" w:eastAsia="Times New Roman" w:hAnsi="Times New Roman" w:cs="Times New Roman"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Другими словами</w:t>
      </w:r>
      <w:r w:rsidRPr="00B92B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: чем больше мастерства в детской </w:t>
      </w:r>
      <w:r w:rsidRPr="00B92BE0">
        <w:rPr>
          <w:rFonts w:ascii="Times New Roman" w:eastAsia="Times New Roman" w:hAnsi="Times New Roman" w:cs="Times New Roman"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ладошке</w:t>
      </w:r>
      <w:r w:rsidRPr="00B92BE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 тем умнее ребенок» </w:t>
      </w:r>
    </w:p>
    <w:p w14:paraId="1AC462DD" w14:textId="3C853802" w:rsidR="00F3318F" w:rsidRPr="00B92BE0" w:rsidRDefault="00B92BE0" w:rsidP="00B92B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Сухомлинский</w:t>
      </w:r>
    </w:p>
    <w:p w14:paraId="6D475AAC" w14:textId="77777777" w:rsidR="00262814" w:rsidRPr="00B92BE0" w:rsidRDefault="00262814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D6A3CCD" w14:textId="431A915C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творческой личности – одна из важнейших задач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теории и практики на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современном этапе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Ведь человек будущего должен быть созидателем, с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развитым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чувством красоты и активным творческим потенциалом.</w:t>
      </w:r>
    </w:p>
    <w:p w14:paraId="4FAB5FF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Современная концепция дошкольного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воспитания показывает важность приобщения детей к искусству с раннего возраста.</w:t>
      </w:r>
    </w:p>
    <w:p w14:paraId="7C8D31E3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содержания, усложнение функций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современного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ДОУ и условий воспитания вызвали потребность в поиске новых форм и </w:t>
      </w:r>
      <w:hyperlink r:id="rId6" w:tooltip="Методические материалы для педагогов и воспитателей" w:history="1">
        <w:r w:rsidRPr="00B92BE0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методов организационно</w:t>
        </w:r>
      </w:hyperlink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 деятельности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FBFC348" w14:textId="50B36224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Педагогика определяет художественно-эстетическую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деятельность – как деятельность специфическую для детей, в которой ребёнок наиболее полно может раскрыть себя, свои возможности, ощутить продукт своей деятельности (рисунки, поделки, одним</w:t>
      </w:r>
      <w:r w:rsidR="001F76B6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словом</w:t>
      </w:r>
      <w:r w:rsidR="001F76B6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реализовать себя как творческая личность.</w:t>
      </w:r>
      <w:proofErr w:type="gram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это нас нацеливает концепция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 образования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 чётко определяются задачи перед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 о развитии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творческого начала в детях, впоследствии так необходимого в жизни.</w:t>
      </w:r>
    </w:p>
    <w:p w14:paraId="0AB377B4" w14:textId="21B455CC" w:rsidR="00F3318F" w:rsidRPr="00B92BE0" w:rsidRDefault="00B92BE0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внедрением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проблема</w:t>
      </w:r>
      <w:proofErr w:type="gramEnd"/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художественно-эстетического </w:t>
      </w:r>
      <w:hyperlink r:id="rId7" w:tooltip="Развитие ребенка. Материалы для педагогов" w:history="1">
        <w:r w:rsidR="00F3318F" w:rsidRPr="00B92BE0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развития дошкольников</w:t>
        </w:r>
      </w:hyperlink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особенно актуальна и одной из важнейших задач становится формирование творческой личности.</w:t>
      </w:r>
    </w:p>
    <w:p w14:paraId="2203E000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прежде чем решать эту проблему, должны сами быть компетентными в подобных вопросах. В частности,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должен разбираться в живописи, музыке, знать и любить поэзию и литературу, владеть различными инновационными технологиями.</w:t>
      </w:r>
    </w:p>
    <w:p w14:paraId="09B52EE7" w14:textId="1D35AC63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ФГОС ДО п. п. 2.6.,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художественно-эстетическое развитие предполагает</w:t>
      </w:r>
      <w:r w:rsidR="005514F1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6D511A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предпосылок ценностно-смыслового восприятия и понимания произведений искусства (словесного, музыкального, изобразительного, мира природы;</w:t>
      </w:r>
    </w:p>
    <w:p w14:paraId="37134DA5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становление эстетического отношения к окружающему миру;</w:t>
      </w:r>
    </w:p>
    <w:p w14:paraId="7A969731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формирование элементарных представлений о видах искусства;</w:t>
      </w:r>
    </w:p>
    <w:p w14:paraId="7E33345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восприятие музыки,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художественной литературы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фольклора;</w:t>
      </w:r>
    </w:p>
    <w:p w14:paraId="0D6C3CC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стимулирование сопереживания персонажам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художественных произведений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C64A7A4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реализацию самостоятельной творческой деятельности детей (изобразительной,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конструктивно-модельной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музыкальной и др.).</w:t>
      </w:r>
    </w:p>
    <w:p w14:paraId="0C7FF00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одна из основных целей нашего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педагогического коллектива по художественно-эстетическому воспитанию дошкольников –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развитие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творческого потенциала ребёнка, создание условий для его самореализации.</w:t>
      </w:r>
    </w:p>
    <w:p w14:paraId="23283840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Развивая художественно-эстетические способности детей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их эстетические чувства и представления, оценочное отношение к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прекрасному</w:t>
      </w:r>
      <w:proofErr w:type="gram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мы закладываем основы, на которых в дальнейшем будет формироваться духовное богатство человека.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 как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художественные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эстетические чувства, так же как и моральные, не являются врожденными, то они требуют специального обучения и воспитания, так как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художественно-эстетическая деятельность развивает пространственное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логическое, математическое, ассоциативное мышление, память, которые являются основой интеллектуального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показателем готовности ребенка к школе.</w:t>
      </w:r>
      <w:proofErr w:type="gramEnd"/>
    </w:p>
    <w:p w14:paraId="5902C4D1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всего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педагогического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процесса коллектив нашего ДОУ основывается на такие принципы организации занятий, как наглядность, сознательность и активность, доступность, учет возрастных и индивидуальных особенностей детей, вариативность, систематичность и последовательность.</w:t>
      </w:r>
    </w:p>
    <w:p w14:paraId="5A45706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получения ожидаемых результатов в нашем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дошкольном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учреждении создана система работы по данному направлению,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которая состоит из взаимосвязанных между собой компонентов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4F5D72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Обновление содержания образования </w:t>
      </w:r>
      <w:r w:rsidRPr="00B92BE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(выбор программ и технологий)</w:t>
      </w:r>
    </w:p>
    <w:p w14:paraId="367A1DA2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Создание условий для эстетического воспитания (кадровое обеспечение, учебно-методическое и материально- техническое обеспечение, создание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развивающей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предметно-пространственной среды)</w:t>
      </w:r>
    </w:p>
    <w:p w14:paraId="05CF92B1" w14:textId="1FEFB839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Кадровое обеспечение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73B44AE" w14:textId="36B3C0BB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Эффективной работе учреждения в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художественно-эстетическом развитии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детей способствует профессиональный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педагогический коллектив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Работа по совершенствованию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педагогического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мастерства осуществляется через повышение квалификации в рамках курсовой подготовки, в рамках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 учреждения через педагогические советы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семинары-практикумы,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консультации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открытые просмотры, </w:t>
      </w:r>
      <w:proofErr w:type="spell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взаимопосещения</w:t>
      </w:r>
      <w:proofErr w:type="spell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7C6796B" w14:textId="7D8AEB54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Учебно-методическое обеспечение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42CA5CE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Имеются картотеки занятий, сценариев, досугов и праздников, дидактические, музыкальные игры, библиотека познавательной литературы по знакомству детей с миром искусства.</w:t>
      </w:r>
    </w:p>
    <w:p w14:paraId="1FE1C8EC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Организация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развивающей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 предметно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пространственной среды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3E5CD97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самостоятельной деятельности детей в группах оснащены уголки творчества, музыкальные, театральные уголки, которые соответствуют возрастным особенностям, требованиям технической безопасности, эстетично оформлены, доступны для детей, где дети могут экспериментировать, пробовать, импровизировать.</w:t>
      </w:r>
    </w:p>
    <w:p w14:paraId="120CFB1E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Интерьер детского сада украшают мини-галереи, где выставляются работы детей, сделанные на занятиях по лепке, аппликации, рисованию.</w:t>
      </w:r>
    </w:p>
    <w:p w14:paraId="170A588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Музыкальное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призвано решать несколько основных задач.</w:t>
      </w:r>
    </w:p>
    <w:p w14:paraId="02F340D0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Главная задача – общая духовная культура детей формируется именно на музыкальных занятиях в детском саду.</w:t>
      </w:r>
    </w:p>
    <w:p w14:paraId="490A122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Музыкальные занятия в группе благотворно влияют на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музыкальных и творческих способностей детей. Музыкальная деятельность может быть самых разных видов – это помогает учесть возможности каждого ребенка. В музыкальном зале проходят занятия, праздники,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развлечения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досуги.</w:t>
      </w:r>
    </w:p>
    <w:p w14:paraId="22672A8E" w14:textId="2C242D0E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Организация воспитательно-образовательного процесса (совместная деятельность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детьми и родителями)</w:t>
      </w:r>
    </w:p>
    <w:p w14:paraId="6AD83F88" w14:textId="2EF04C19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педагогического взаимодействия педагогов и детей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направленная на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 - эстетическое развитие дошкольников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строится в ДОО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в трех направлениях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50A3C38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специально организованная деятельность;</w:t>
      </w:r>
    </w:p>
    <w:p w14:paraId="74B4F4E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совместная деятельность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и детей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D24237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самостоятельная деятельность детей.</w:t>
      </w:r>
    </w:p>
    <w:p w14:paraId="4E71C5F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детей осуществляется с учетом дифференцированного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подхода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 включает разнообразные формы и методы работы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DC4ECAC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групповые и подгрупповые занятия,</w:t>
      </w:r>
    </w:p>
    <w:p w14:paraId="06B86F0F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праздники,</w:t>
      </w:r>
    </w:p>
    <w:p w14:paraId="6C894D91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развлечения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6A719993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тематические музыкальные вечера,</w:t>
      </w:r>
    </w:p>
    <w:p w14:paraId="231D9DCE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недели творчества,</w:t>
      </w:r>
    </w:p>
    <w:p w14:paraId="423BB5E9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дидактические игры,</w:t>
      </w:r>
    </w:p>
    <w:p w14:paraId="07BE8FD4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выставки рисунков и поделок,</w:t>
      </w:r>
    </w:p>
    <w:p w14:paraId="34A065DF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создание книг - самоделок и т. д.</w:t>
      </w:r>
    </w:p>
    <w:p w14:paraId="0870FC2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14:paraId="7185F300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личности дошкольника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Поэтому сотрудничество с семьей строим по двум направлениям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6478823" w14:textId="1C358B11" w:rsidR="00785355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Вовлечение семьи в образовательный и воспитательный процесс.</w:t>
      </w:r>
    </w:p>
    <w:p w14:paraId="302CA9F7" w14:textId="245A1DD3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Повышение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психолого-педагогической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культуры родителей через родительские собрания и конференции,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консультации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семинары-п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рактикумы. Мы оформляем папки-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ширмы, выпускаем фотогазеты для ро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дителей о проведении культурно-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значимых мероприятиях.</w:t>
      </w:r>
    </w:p>
    <w:p w14:paraId="3C81468B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это поможет сделать их своими союзниками и единомышленниками в деле воспитания детей.</w:t>
      </w:r>
    </w:p>
    <w:p w14:paraId="467C05DB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Координация работы с другими учреждениями и организациями</w:t>
      </w:r>
    </w:p>
    <w:p w14:paraId="1EF987B7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Эффективность работы по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художественно-эстетическому развитию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зависит от координации работы с другими учреждениями это посещение выставок, концертов, театральных постановок участие в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конкурсах детских творческих работ, где работы неоднократно занимали призовые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места</w:t>
      </w:r>
      <w:proofErr w:type="gram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на муниципальном, так и на региональном уровнях).</w:t>
      </w:r>
    </w:p>
    <w:p w14:paraId="65D83332" w14:textId="20F02499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Такая система работы предполагает тесное сотрудничество 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ДОО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воспитателей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всех специалистов ДОО.</w:t>
      </w:r>
      <w:proofErr w:type="gramEnd"/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Каждый сотрудник нашего ДОО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берет на себя определенные функциональные обязанности в области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-эстетического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образования. Поэтому целенаправленная и согласованная деятельность всех участников такого процесса обучения, тесно связанного с духовно-нравственным, физическим, интеллектуально-познавательным воспитанием, достигается благодаря совместному планированию воспитательно-образовательного процесса.</w:t>
      </w:r>
    </w:p>
    <w:p w14:paraId="3230FC73" w14:textId="42D5B3E6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Работа по эстетическому воспитанию в ДОУ осуществляется в течение всего дня,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начиная с прихода детей в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дошкольное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учреждение и основывается на следующих</w:t>
      </w:r>
      <w:proofErr w:type="gram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принципах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C51A836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эстетическое воспитание и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художественно-творческая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деятельность осуществляется во взаимосвязи со всей воспитательно-образовательной работой в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дошкольном учреждении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3AEF0B2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детское творчество связано с жизнью, эта связь обогащает содержание детской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художественной деятельности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9547E4E" w14:textId="50644DE4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вариативность содержания, форм и методов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художественной деятельности</w:t>
      </w:r>
    </w:p>
    <w:p w14:paraId="697E6587" w14:textId="7774A17E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индивидуальный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подход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эстетическом воспитании, основанный на выявлении индивидуальных различий детей и определении оптимальных путей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творческих способностей каждого ребенка.</w:t>
      </w:r>
    </w:p>
    <w:p w14:paraId="3109DB2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Поэтому, при отборе методов, форм и приемов обучения коллектив ДОУ учитывает такие критерии,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как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2299C0B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комфортная, радостная от процесса познания атмосфера;</w:t>
      </w:r>
    </w:p>
    <w:p w14:paraId="71543E44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целостное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личности ребенка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7E5A29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разнообразные методы, учитывающие потребности ребенка;</w:t>
      </w:r>
    </w:p>
    <w:p w14:paraId="4F9BB700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игровая организация обучения, способствующая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двигательной</w:t>
      </w:r>
      <w:proofErr w:type="gramEnd"/>
    </w:p>
    <w:p w14:paraId="23C858AA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активности детей;</w:t>
      </w:r>
    </w:p>
    <w:p w14:paraId="57FE272E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актерские способности воспитателя, способствующие превращению</w:t>
      </w:r>
    </w:p>
    <w:p w14:paraId="4C31FD1B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 в действующих лицах.</w:t>
      </w:r>
    </w:p>
    <w:p w14:paraId="34C7D624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реализации задач эстетического воспитания детей в нашем ДОУ созданы следующие условия, которые эффективны сами по себе,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так и во взаимосвязи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proofErr w:type="gramEnd"/>
    </w:p>
    <w:p w14:paraId="716EFB0B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максимальный учет возрастных и индивидуальных особенностей детей;</w:t>
      </w:r>
    </w:p>
    <w:p w14:paraId="49A1B847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основой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художественно-эстетического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воспитания является искусство и окружающая жизнь;</w:t>
      </w:r>
    </w:p>
    <w:p w14:paraId="5C274931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взаимосвязь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художественно-творческой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деятельности самих детей с воспитательно-образовательной работой, дающей разнообразную пищу для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восприятия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образных представлений, воображения и творчества;</w:t>
      </w:r>
    </w:p>
    <w:p w14:paraId="6A2FCEFD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различных видов искусства и разнообразных видов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художественно-творческой деятельности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способствующая</w:t>
      </w:r>
      <w:proofErr w:type="gramEnd"/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более глубокому эстетическому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осмыслению действительности, искусства и собственного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художественного творчества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формированию образных представлений, образного, ассоциативного мышления и воображения;</w:t>
      </w:r>
    </w:p>
    <w:p w14:paraId="4724B938" w14:textId="25F694FE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уважительное отношение к результатам творчества детей, широкого включения их произведений в жизнь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образовательного учреждения;</w:t>
      </w:r>
    </w:p>
    <w:p w14:paraId="66E2761A" w14:textId="4C8175E0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выставок, концертов, создание эстетической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развивающей среды и др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D9BEB4" w14:textId="02FC4BE3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вариативность содержания, форм и методов работы с детьми по разным направлениям эстетического воспитания;</w:t>
      </w:r>
    </w:p>
    <w:p w14:paraId="7475D182" w14:textId="78CB3CC2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преемственности в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художественно-эстетическом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воспитании между всеми возрастными группами детского сада, а также между детским садом и начальной школой;</w:t>
      </w:r>
    </w:p>
    <w:p w14:paraId="66F36B6D" w14:textId="45C76D00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тесная взаимосвязь и взаимодействие детского сада с семьей;</w:t>
      </w:r>
    </w:p>
    <w:p w14:paraId="236D1089" w14:textId="5E5E1986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широкая опора на региональный материал,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его специфику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природу, искусство - как классическое, так и народное;</w:t>
      </w:r>
    </w:p>
    <w:p w14:paraId="2A202CBD" w14:textId="3D44FA0C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с 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современным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искусством и его творцами, работающими в поселке, городе, крае;</w:t>
      </w:r>
    </w:p>
    <w:p w14:paraId="2F6127C0" w14:textId="1BA65B8C" w:rsidR="00F3318F" w:rsidRPr="00B92BE0" w:rsidRDefault="00B92BE0" w:rsidP="00B9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F3318F"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познание детьми достопримечательностей, их окружающих, знаменательных событий.</w:t>
      </w:r>
    </w:p>
    <w:p w14:paraId="3D3EC977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Общим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педагогическим условием развития художественно-эстетических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способностей детей в детском саду является предоставление всем равных и реальных практических возможностей для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способностей в разных областях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художественной деятельности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CC3B678" w14:textId="77777777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Оценка эффективности работы по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художественно-эстетическому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воспитанию детей осуществляется с помощью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 диагностики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проводимой по всем разделам образовательной программы. Показателем результативности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 - эстетического развития выступает уровень развития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эстетического сознания детей и творческого отношения ко всему освоенному кругу эстетически ценных предметов, явлений,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художественных произведений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B3BE412" w14:textId="2DB1FB86" w:rsidR="00F3318F" w:rsidRPr="00B92BE0" w:rsidRDefault="00F3318F" w:rsidP="00B92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правильно организованная система работы по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эстетическому воспитанию детей - создание условий для эстетического воспитания, организация воспитательно-образовательного процесса - позволит создать благоприятные условия для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художественно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эстетических способностей детей, творческого воображения и, как результат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художественно-эстетического воспитания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духовно богатую, всесторонне 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развитую</w:t>
      </w:r>
      <w:r w:rsidRPr="00B92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творческую личность.</w:t>
      </w:r>
    </w:p>
    <w:p w14:paraId="1F2B739E" w14:textId="77777777" w:rsidR="00C071F1" w:rsidRPr="00B92BE0" w:rsidRDefault="00C071F1" w:rsidP="00B9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71F1" w:rsidRPr="00B92BE0" w:rsidSect="00B92BE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BBB"/>
    <w:multiLevelType w:val="multilevel"/>
    <w:tmpl w:val="1DD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D"/>
    <w:rsid w:val="000734CA"/>
    <w:rsid w:val="00084BAF"/>
    <w:rsid w:val="00105157"/>
    <w:rsid w:val="001E727E"/>
    <w:rsid w:val="001F76B6"/>
    <w:rsid w:val="00200C9E"/>
    <w:rsid w:val="002245D0"/>
    <w:rsid w:val="00262814"/>
    <w:rsid w:val="00325F51"/>
    <w:rsid w:val="005514F1"/>
    <w:rsid w:val="00584537"/>
    <w:rsid w:val="00773A90"/>
    <w:rsid w:val="00785355"/>
    <w:rsid w:val="008A2A5D"/>
    <w:rsid w:val="008E4CB3"/>
    <w:rsid w:val="00947190"/>
    <w:rsid w:val="00AF6D59"/>
    <w:rsid w:val="00B85961"/>
    <w:rsid w:val="00B92BE0"/>
    <w:rsid w:val="00BF6D27"/>
    <w:rsid w:val="00C071F1"/>
    <w:rsid w:val="00D25F69"/>
    <w:rsid w:val="00D27509"/>
    <w:rsid w:val="00D90B1B"/>
    <w:rsid w:val="00DF4794"/>
    <w:rsid w:val="00E02789"/>
    <w:rsid w:val="00F3318F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Тарарыкина</dc:creator>
  <cp:keywords/>
  <dc:description/>
  <cp:lastModifiedBy>Методист</cp:lastModifiedBy>
  <cp:revision>30</cp:revision>
  <cp:lastPrinted>2023-10-03T16:17:00Z</cp:lastPrinted>
  <dcterms:created xsi:type="dcterms:W3CDTF">2023-10-03T15:26:00Z</dcterms:created>
  <dcterms:modified xsi:type="dcterms:W3CDTF">2024-11-08T01:55:00Z</dcterms:modified>
</cp:coreProperties>
</file>