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63" w:rsidRPr="00143AD2" w:rsidRDefault="007F3863" w:rsidP="00CF5C44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Муниципальное </w:t>
      </w:r>
      <w:r w:rsidR="00CF5C44" w:rsidRPr="00143A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бюджетное </w:t>
      </w:r>
      <w:r w:rsidRPr="00143A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дошкольное образовательное учреждение</w:t>
      </w:r>
    </w:p>
    <w:p w:rsidR="007F3863" w:rsidRPr="00143AD2" w:rsidRDefault="007F3863" w:rsidP="00CF5C44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 Детски</w:t>
      </w:r>
      <w:r w:rsidR="00CF5C44" w:rsidRPr="00143A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й сад № 22 «Искорка</w:t>
      </w:r>
      <w:r w:rsidRPr="00143A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AC21A4" w:rsidRPr="00143AD2" w:rsidRDefault="00AC21A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C21A4" w:rsidRPr="00143AD2" w:rsidRDefault="00AC21A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C21A4" w:rsidRPr="00143AD2" w:rsidRDefault="00AC21A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CF5C44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143AD2" w:rsidRP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0C195F" w:rsidRPr="00143AD2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143AD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Консультация для воспитателей</w:t>
      </w:r>
    </w:p>
    <w:p w:rsidR="000C195F" w:rsidRPr="00143AD2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143AD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 «От </w:t>
      </w:r>
      <w:proofErr w:type="spellStart"/>
      <w:r w:rsidRPr="00143AD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изо</w:t>
      </w:r>
      <w:r w:rsidR="000C195F" w:rsidRPr="00143AD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деятельности</w:t>
      </w:r>
      <w:proofErr w:type="spellEnd"/>
      <w:r w:rsidR="000C195F" w:rsidRPr="00143AD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 к творчеству»</w:t>
      </w:r>
    </w:p>
    <w:p w:rsidR="00AC21A4" w:rsidRPr="00143AD2" w:rsidRDefault="00AC21A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AC21A4" w:rsidRPr="00143AD2" w:rsidRDefault="00AC21A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43A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              </w:t>
      </w:r>
    </w:p>
    <w:p w:rsidR="00CF5C44" w:rsidRPr="00143AD2" w:rsidRDefault="00AC21A4" w:rsidP="00CF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                                         </w:t>
      </w:r>
    </w:p>
    <w:p w:rsidR="00CF5C44" w:rsidRPr="00143AD2" w:rsidRDefault="00CF5C44" w:rsidP="00CF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C21A4" w:rsidRPr="00143AD2" w:rsidRDefault="00AC21A4" w:rsidP="00CF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Воспитатель:</w:t>
      </w:r>
    </w:p>
    <w:p w:rsidR="00AC21A4" w:rsidRPr="00143AD2" w:rsidRDefault="00CF5C44" w:rsidP="00CF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Мальченко А.В.</w:t>
      </w:r>
    </w:p>
    <w:p w:rsidR="00AC21A4" w:rsidRPr="00143AD2" w:rsidRDefault="00AC21A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C21A4" w:rsidRPr="00143AD2" w:rsidRDefault="00AC21A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5C44" w:rsidRPr="00143AD2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5C44" w:rsidRDefault="00CF5C44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Default="00143AD2" w:rsidP="00CF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3AD2" w:rsidRPr="00143AD2" w:rsidRDefault="00143AD2" w:rsidP="00143A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bookmarkStart w:id="0" w:name="_GoBack"/>
      <w:bookmarkEnd w:id="0"/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lastRenderedPageBreak/>
        <w:t>И в 10 лет, и в 7, и в 5,</w:t>
      </w:r>
    </w:p>
    <w:p w:rsidR="00143AD2" w:rsidRPr="00143AD2" w:rsidRDefault="00143AD2" w:rsidP="00143A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Все люди любят рисовать.</w:t>
      </w:r>
    </w:p>
    <w:p w:rsidR="00143AD2" w:rsidRPr="00143AD2" w:rsidRDefault="00143AD2" w:rsidP="00143A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 каждый сразу нарисует</w:t>
      </w:r>
    </w:p>
    <w:p w:rsidR="00143AD2" w:rsidRPr="00143AD2" w:rsidRDefault="00143AD2" w:rsidP="00143A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Всё, что его интересует,</w:t>
      </w:r>
    </w:p>
    <w:p w:rsidR="00143AD2" w:rsidRPr="00143AD2" w:rsidRDefault="00143AD2" w:rsidP="00143A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Всё вызывает интерес:</w:t>
      </w:r>
    </w:p>
    <w:p w:rsidR="00143AD2" w:rsidRPr="00143AD2" w:rsidRDefault="00143AD2" w:rsidP="00143A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Далёкий космос, ближний лес,</w:t>
      </w:r>
    </w:p>
    <w:p w:rsidR="00143AD2" w:rsidRPr="00143AD2" w:rsidRDefault="00143AD2" w:rsidP="00143A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Цветы, машины, пляски, сказки.</w:t>
      </w:r>
    </w:p>
    <w:p w:rsidR="00143AD2" w:rsidRPr="00143AD2" w:rsidRDefault="00143AD2" w:rsidP="00143A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Всё нарисуем, были б краски</w:t>
      </w:r>
    </w:p>
    <w:p w:rsidR="00143AD2" w:rsidRPr="00143AD2" w:rsidRDefault="00143AD2" w:rsidP="00143A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Да лист бумаги на столе,</w:t>
      </w:r>
    </w:p>
    <w:p w:rsidR="00143AD2" w:rsidRPr="00143AD2" w:rsidRDefault="00143AD2" w:rsidP="00143A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Да мир в семье и на Земле!</w:t>
      </w:r>
    </w:p>
    <w:p w:rsidR="00143AD2" w:rsidRPr="00143AD2" w:rsidRDefault="00143AD2" w:rsidP="00143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В. </w:t>
      </w:r>
      <w:r w:rsidRPr="00143A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Берестов</w:t>
      </w:r>
    </w:p>
    <w:p w:rsidR="00143AD2" w:rsidRPr="00143AD2" w:rsidRDefault="00143AD2" w:rsidP="00143A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143AD2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Зачем крохе рисовать? Разве нельзя полноценно жить сейчас и потом без рисования? Конечно можно. Но как много потеряет человек в своём развитии, пройдя мимо этой деятельности! 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Изобразительная деятельность – одна из самых интересных для детей дошкольного возраста.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Каждый ребёнок по своей природе – творец.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Занимаясь изобразительной деятельностью, дети имеют возможность выразить свои впечатления, своё понимание окружающей их жизни и эмоциональное отношение к ней в художественном творчестве: рисовании, лепке, аппликации.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Изобразительная деятельность дошкольников как вид художественной деятельности должна носить эмоциональный, творческий характер. Педагог должен с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оздавать для этого все условия, </w:t>
      </w: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прежде всего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должен обеспечить эмоциональное, образное восприятие действительности, формировать эстетические чувства и представления, развивать образное мышление и воображение, учить детей способам создания изображений, средствам их выразительного исполнения.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Процесс обучения должен быть направлен на развитие детского изобразительного творчества, на творческое отражение впечатлений от окружающего мира, произведений литературы и искусства.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Основная задача по художественному творчеству: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Пробуждать эмоциональную отзывчивость к эстетической стороне окружающей действительности.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Какие же задачи стоят перед педагогами по работе с детьми в разделе «художественное творчество» в разных возрастных группах?</w:t>
      </w:r>
    </w:p>
    <w:p w:rsidR="000C195F" w:rsidRPr="00143AD2" w:rsidRDefault="00CF5C44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1 младшая группа</w:t>
      </w:r>
      <w:r w:rsidR="000C195F" w:rsidRPr="00143AD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(2-3 года).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продуктивных видах деятельности (рисовании, лепке, конструировании) 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необходимо </w:t>
      </w:r>
      <w:proofErr w:type="gramStart"/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помогать ребёнку формировать</w:t>
      </w:r>
      <w:proofErr w:type="gramEnd"/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реализовывать свою собственную цель, соответствующую его личным интересам и отражающую его эмоциональные впечатления.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Пути реализации: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Научить детей свободно действовать разными изобразительными материалами (фломастеры, цветные карандаши, гуашевые краски, мелки, угольки, шариковые ручки, </w:t>
      </w:r>
      <w:proofErr w:type="gramStart"/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тычки</w:t>
      </w:r>
      <w:proofErr w:type="gramEnd"/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штампики</w:t>
      </w:r>
      <w:proofErr w:type="spellEnd"/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печатки)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Работать над замыслом ребёнка, научить ставить цель в изо-деятельности. Обязательно спрашивать: «Что рисуешь? Что нарисовал?» На всех работах детей ставится число и что там нарисовано. Что бы заинтересовать детей воспитатель рисует в подарок ребёнку что-то. Все рисунки хранятся в папке.</w:t>
      </w:r>
    </w:p>
    <w:p w:rsidR="000C195F" w:rsidRPr="00143AD2" w:rsidRDefault="00CF5C44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lastRenderedPageBreak/>
        <w:t>2 младшая группа</w:t>
      </w:r>
      <w:r w:rsidR="000C195F" w:rsidRPr="00143AD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(3-4 года).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Расширять поле знаемых и реализуемых в деятельности целей; способствовать осознанию ребёнком его собственных целей.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Пути реализации: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1.Учить детей формообразующим движениям (движения руки рисовать форму – везде, целый год)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2.Вычленять формы в различных предметах.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конце года детские работы узнаваемы, нет </w:t>
      </w:r>
      <w:proofErr w:type="gramStart"/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похожих</w:t>
      </w:r>
      <w:proofErr w:type="gramEnd"/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Средняя группа (4-5 лет).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Развивать способность в течение длительного периода времени овладевать способами достижения собственных целей.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Пути реализации: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Научить смешивать краску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Учить детей декорировать (украшать свою работу)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концу года из предметного рисования ребёнок уходит в сюжетное рисование.</w:t>
      </w:r>
    </w:p>
    <w:p w:rsidR="000C195F" w:rsidRPr="00143AD2" w:rsidRDefault="00CF5C44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Старший возраст (старшая </w:t>
      </w:r>
      <w:r w:rsidR="000C195F" w:rsidRPr="00143AD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гр</w:t>
      </w: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уппа, подготовительная группа)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Развивать способность к изобразительной деятельности (чувство цвета, формы, композиции)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Пути реализации: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Познакомить с колоритом (тёплые и холодные цвета), с законами цвета:</w:t>
      </w:r>
    </w:p>
    <w:p w:rsidR="000C195F" w:rsidRPr="00143AD2" w:rsidRDefault="000C195F" w:rsidP="00143A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цвет снега, как цвет неба</w:t>
      </w:r>
    </w:p>
    <w:p w:rsidR="000C195F" w:rsidRPr="00143AD2" w:rsidRDefault="000C195F" w:rsidP="00143A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когда на рисунке солнце рисуем красками яркими, сочными, когда на рисунке нет солнца – рисуем красками спокойными, приглушёнными.</w:t>
      </w:r>
    </w:p>
    <w:p w:rsidR="000C195F" w:rsidRPr="00143AD2" w:rsidRDefault="000C195F" w:rsidP="00143A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ночью предметы как будто изменяют свой цвет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Совершенствовать декор, воспитывать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чувство меры и чувство вкуса (</w:t>
      </w: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полочке красоты изящные вещи)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Учить детей композиционному построению рисунка (вывести детей с рисования на одной линии в пространство)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Учить детей разны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 техникам рисования (по </w:t>
      </w:r>
      <w:proofErr w:type="gramStart"/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сырому</w:t>
      </w:r>
      <w:proofErr w:type="gramEnd"/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графика и т.д.)</w:t>
      </w:r>
      <w:r w:rsidR="00143AD2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Изобразительная деятельность ребёнка нуждается в квалифицированном руководстве со стороны взрослого.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чтобы развить у каждого воспитанника творческие способности, заложенные природой, педагог должен сам разбираться в необходимых способах художественной деятельности. Представление презентации «Из опыта работы</w:t>
      </w:r>
      <w:r w:rsidR="00AC21A4" w:rsidRPr="0014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творческой мастерской Цветные ладошки»</w:t>
      </w: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C195F" w:rsidRPr="00143AD2" w:rsidRDefault="000C195F" w:rsidP="00CF5C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62DA" w:rsidRPr="00143AD2" w:rsidRDefault="007162DA" w:rsidP="00CF5C44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7162DA" w:rsidRPr="00143AD2" w:rsidSect="00CF5C44">
      <w:pgSz w:w="11906" w:h="16838"/>
      <w:pgMar w:top="720" w:right="720" w:bottom="720" w:left="720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F74"/>
    <w:multiLevelType w:val="multilevel"/>
    <w:tmpl w:val="ACE6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95F"/>
    <w:rsid w:val="000C195F"/>
    <w:rsid w:val="00143AD2"/>
    <w:rsid w:val="007162DA"/>
    <w:rsid w:val="007F3863"/>
    <w:rsid w:val="009669EE"/>
    <w:rsid w:val="00AC21A4"/>
    <w:rsid w:val="00CF5C44"/>
    <w:rsid w:val="00E7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DA"/>
  </w:style>
  <w:style w:type="paragraph" w:styleId="1">
    <w:name w:val="heading 1"/>
    <w:basedOn w:val="a"/>
    <w:link w:val="10"/>
    <w:uiPriority w:val="9"/>
    <w:qFormat/>
    <w:rsid w:val="000C1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828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69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625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Методист</cp:lastModifiedBy>
  <cp:revision>7</cp:revision>
  <dcterms:created xsi:type="dcterms:W3CDTF">2016-12-23T11:06:00Z</dcterms:created>
  <dcterms:modified xsi:type="dcterms:W3CDTF">2024-11-08T00:50:00Z</dcterms:modified>
</cp:coreProperties>
</file>